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0" w:rsidRP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январь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A6016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400169" w:rsidTr="005026F0">
        <w:tc>
          <w:tcPr>
            <w:tcW w:w="14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400169" w:rsidTr="005026F0">
        <w:tc>
          <w:tcPr>
            <w:tcW w:w="14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400169" w:rsidRPr="00D95FFE" w:rsidRDefault="00400169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E0323B" w:rsidRPr="00D95FFE" w:rsidRDefault="00E0323B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E0323B" w:rsidRPr="00D95FFE" w:rsidRDefault="00E0323B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E0323B" w:rsidRPr="00D95FFE" w:rsidRDefault="00E0323B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E0323B" w:rsidRPr="00D95FFE" w:rsidRDefault="005A6016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E0323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026F0" w:rsidRPr="00E0323B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23B">
        <w:rPr>
          <w:rFonts w:ascii="Times New Roman" w:hAnsi="Times New Roman" w:cs="Times New Roman"/>
          <w:sz w:val="24"/>
          <w:szCs w:val="24"/>
        </w:rPr>
        <w:lastRenderedPageBreak/>
        <w:t>Форма 8.1.1. Ведомость присоединений потребителей услуг сетевой организац</w:t>
      </w:r>
      <w:proofErr w:type="gramStart"/>
      <w:r w:rsidRPr="00E0323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E0323B">
        <w:rPr>
          <w:rFonts w:ascii="Times New Roman" w:hAnsi="Times New Roman" w:cs="Times New Roman"/>
          <w:sz w:val="24"/>
          <w:szCs w:val="24"/>
        </w:rPr>
        <w:t xml:space="preserve"> «УКБП» 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E0323B"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7663E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03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АО «УКБП»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026F0" w:rsidRDefault="005026F0" w:rsidP="0050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204"/>
        <w:gridCol w:w="1464"/>
        <w:gridCol w:w="1227"/>
        <w:gridCol w:w="1068"/>
        <w:gridCol w:w="1227"/>
        <w:gridCol w:w="1068"/>
        <w:gridCol w:w="606"/>
        <w:gridCol w:w="1018"/>
        <w:gridCol w:w="1018"/>
        <w:gridCol w:w="1018"/>
        <w:gridCol w:w="642"/>
        <w:gridCol w:w="436"/>
        <w:gridCol w:w="515"/>
        <w:gridCol w:w="618"/>
        <w:gridCol w:w="1227"/>
      </w:tblGrid>
      <w:tr w:rsidR="005026F0" w:rsidTr="005026F0">
        <w:tc>
          <w:tcPr>
            <w:tcW w:w="14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7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структу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ной ед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ницы с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тевой 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ганизации</w:t>
            </w:r>
          </w:p>
        </w:tc>
        <w:tc>
          <w:tcPr>
            <w:tcW w:w="49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Наименов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ние выш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стоящего центра пит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ния относ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тельно вт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ричного уровня пр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соединения при но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мальной схеме эле</w:t>
            </w:r>
            <w:r w:rsidRPr="00D95FFE">
              <w:rPr>
                <w:rFonts w:ascii="Times New Roman" w:hAnsi="Times New Roman" w:cs="Times New Roman"/>
                <w:szCs w:val="24"/>
              </w:rPr>
              <w:t>к</w:t>
            </w:r>
            <w:r w:rsidRPr="00D95FFE">
              <w:rPr>
                <w:rFonts w:ascii="Times New Roman" w:hAnsi="Times New Roman" w:cs="Times New Roman"/>
                <w:szCs w:val="24"/>
              </w:rPr>
              <w:t>троснабж</w:t>
            </w:r>
            <w:r w:rsidRPr="00D95FFE">
              <w:rPr>
                <w:rFonts w:ascii="Times New Roman" w:hAnsi="Times New Roman" w:cs="Times New Roman"/>
                <w:szCs w:val="24"/>
              </w:rPr>
              <w:t>е</w:t>
            </w:r>
            <w:r w:rsidRPr="00D95FFE">
              <w:rPr>
                <w:rFonts w:ascii="Times New Roman" w:hAnsi="Times New Roman" w:cs="Times New Roman"/>
                <w:szCs w:val="24"/>
              </w:rPr>
              <w:t>ния (при наличии)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Вторичный уровень присоединения</w:t>
            </w:r>
          </w:p>
        </w:tc>
        <w:tc>
          <w:tcPr>
            <w:tcW w:w="776" w:type="pct"/>
            <w:gridSpan w:val="2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Первичный уровень присоединения</w:t>
            </w:r>
          </w:p>
        </w:tc>
        <w:tc>
          <w:tcPr>
            <w:tcW w:w="2400" w:type="pct"/>
            <w:gridSpan w:val="9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Количество точек поставки потребителей услуг сетевой организации, присоединённых к первичному уровню присоединения, шт.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вание ПС, ТП, РП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Высший 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Диспе</w:t>
            </w:r>
            <w:r w:rsidRPr="00D95FFE">
              <w:rPr>
                <w:rFonts w:ascii="Times New Roman" w:hAnsi="Times New Roman" w:cs="Times New Roman"/>
                <w:szCs w:val="24"/>
              </w:rPr>
              <w:t>т</w:t>
            </w:r>
            <w:r w:rsidRPr="00D95FFE">
              <w:rPr>
                <w:rFonts w:ascii="Times New Roman" w:hAnsi="Times New Roman" w:cs="Times New Roman"/>
                <w:szCs w:val="24"/>
              </w:rPr>
              <w:t>черское наимен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вание 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ВЛ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>, КЛ</w:t>
            </w:r>
          </w:p>
        </w:tc>
        <w:tc>
          <w:tcPr>
            <w:tcW w:w="361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Класс напр</w:t>
            </w:r>
            <w:r w:rsidRPr="00D95FFE">
              <w:rPr>
                <w:rFonts w:ascii="Times New Roman" w:hAnsi="Times New Roman" w:cs="Times New Roman"/>
                <w:szCs w:val="24"/>
              </w:rPr>
              <w:t>я</w:t>
            </w:r>
            <w:r w:rsidRPr="00D95FFE">
              <w:rPr>
                <w:rFonts w:ascii="Times New Roman" w:hAnsi="Times New Roman" w:cs="Times New Roman"/>
                <w:szCs w:val="24"/>
              </w:rPr>
              <w:t xml:space="preserve">жения,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20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3" w:type="pct"/>
            <w:gridSpan w:val="3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категорий надёжности потребителей электрической энергии</w:t>
            </w:r>
          </w:p>
        </w:tc>
        <w:tc>
          <w:tcPr>
            <w:tcW w:w="748" w:type="pct"/>
            <w:gridSpan w:val="4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в разделении уро</w:t>
            </w:r>
            <w:r w:rsidRPr="00D95FFE">
              <w:rPr>
                <w:rFonts w:ascii="Times New Roman" w:hAnsi="Times New Roman" w:cs="Times New Roman"/>
                <w:szCs w:val="24"/>
              </w:rPr>
              <w:t>в</w:t>
            </w:r>
            <w:r w:rsidRPr="00D95FFE">
              <w:rPr>
                <w:rFonts w:ascii="Times New Roman" w:hAnsi="Times New Roman" w:cs="Times New Roman"/>
                <w:szCs w:val="24"/>
              </w:rPr>
              <w:t>ней напряжения ЭПУ потребителей электрической эне</w:t>
            </w:r>
            <w:r w:rsidRPr="00D95FFE">
              <w:rPr>
                <w:rFonts w:ascii="Times New Roman" w:hAnsi="Times New Roman" w:cs="Times New Roman"/>
                <w:szCs w:val="24"/>
              </w:rPr>
              <w:t>р</w:t>
            </w:r>
            <w:r w:rsidRPr="00D95FFE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15" w:type="pct"/>
            <w:vMerge w:val="restar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Смежные сетевые организ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ции и произв</w:t>
            </w:r>
            <w:r w:rsidRPr="00D95FFE">
              <w:rPr>
                <w:rFonts w:ascii="Times New Roman" w:hAnsi="Times New Roman" w:cs="Times New Roman"/>
                <w:szCs w:val="24"/>
              </w:rPr>
              <w:t>о</w:t>
            </w:r>
            <w:r w:rsidRPr="00D95FFE">
              <w:rPr>
                <w:rFonts w:ascii="Times New Roman" w:hAnsi="Times New Roman" w:cs="Times New Roman"/>
                <w:szCs w:val="24"/>
              </w:rPr>
              <w:t>дители электр</w:t>
            </w:r>
            <w:r w:rsidRPr="00D95FFE">
              <w:rPr>
                <w:rFonts w:ascii="Times New Roman" w:hAnsi="Times New Roman" w:cs="Times New Roman"/>
                <w:szCs w:val="24"/>
              </w:rPr>
              <w:t>и</w:t>
            </w:r>
            <w:r w:rsidRPr="00D95FFE">
              <w:rPr>
                <w:rFonts w:ascii="Times New Roman" w:hAnsi="Times New Roman" w:cs="Times New Roman"/>
                <w:szCs w:val="24"/>
              </w:rPr>
              <w:t>ческой энергии</w:t>
            </w:r>
          </w:p>
        </w:tc>
      </w:tr>
      <w:tr w:rsidR="005026F0" w:rsidTr="005026F0">
        <w:tc>
          <w:tcPr>
            <w:tcW w:w="14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3-я к</w:t>
            </w:r>
            <w:r w:rsidRPr="00D95FFE">
              <w:rPr>
                <w:rFonts w:ascii="Times New Roman" w:hAnsi="Times New Roman" w:cs="Times New Roman"/>
                <w:szCs w:val="24"/>
              </w:rPr>
              <w:t>а</w:t>
            </w:r>
            <w:r w:rsidRPr="00D95FFE">
              <w:rPr>
                <w:rFonts w:ascii="Times New Roman" w:hAnsi="Times New Roman" w:cs="Times New Roman"/>
                <w:szCs w:val="24"/>
              </w:rPr>
              <w:t>тегория надё</w:t>
            </w:r>
            <w:r w:rsidRPr="00D95FFE">
              <w:rPr>
                <w:rFonts w:ascii="Times New Roman" w:hAnsi="Times New Roman" w:cs="Times New Roman"/>
                <w:szCs w:val="24"/>
              </w:rPr>
              <w:t>ж</w:t>
            </w:r>
            <w:r w:rsidRPr="00D95FFE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ВН (110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и в</w:t>
            </w:r>
            <w:r w:rsidRPr="00D95FFE">
              <w:rPr>
                <w:rFonts w:ascii="Times New Roman" w:hAnsi="Times New Roman" w:cs="Times New Roman"/>
                <w:szCs w:val="24"/>
              </w:rPr>
              <w:t>ы</w:t>
            </w:r>
            <w:r w:rsidRPr="00D95FFE">
              <w:rPr>
                <w:rFonts w:ascii="Times New Roman" w:hAnsi="Times New Roman" w:cs="Times New Roman"/>
                <w:szCs w:val="24"/>
              </w:rPr>
              <w:t>ше)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СН (35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(6-20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НН (ниже 1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5" w:type="pct"/>
            <w:vMerge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«Централ</w:t>
            </w:r>
            <w:r w:rsidRPr="00D95FFE">
              <w:rPr>
                <w:rFonts w:ascii="Times New Roman" w:hAnsi="Times New Roman" w:cs="Times New Roman"/>
                <w:szCs w:val="24"/>
              </w:rPr>
              <w:t>ь</w:t>
            </w:r>
            <w:r w:rsidRPr="00D95FFE">
              <w:rPr>
                <w:rFonts w:ascii="Times New Roman" w:hAnsi="Times New Roman" w:cs="Times New Roman"/>
                <w:szCs w:val="24"/>
              </w:rPr>
              <w:t>ная»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ПС 110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D95FFE">
              <w:rPr>
                <w:rFonts w:ascii="Times New Roman" w:hAnsi="Times New Roman" w:cs="Times New Roman"/>
                <w:szCs w:val="24"/>
              </w:rPr>
              <w:t xml:space="preserve"> «Автоза</w:t>
            </w:r>
            <w:r w:rsidRPr="00D95FFE">
              <w:rPr>
                <w:rFonts w:ascii="Times New Roman" w:hAnsi="Times New Roman" w:cs="Times New Roman"/>
                <w:szCs w:val="24"/>
              </w:rPr>
              <w:t>п</w:t>
            </w:r>
            <w:r w:rsidRPr="00D95FFE">
              <w:rPr>
                <w:rFonts w:ascii="Times New Roman" w:hAnsi="Times New Roman" w:cs="Times New Roman"/>
                <w:szCs w:val="24"/>
              </w:rPr>
              <w:t>часть»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РП</w:t>
            </w:r>
            <w:proofErr w:type="gramStart"/>
            <w:r w:rsidRPr="00D95FF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D95FFE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ТП1158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026F0" w:rsidTr="005026F0">
        <w:tc>
          <w:tcPr>
            <w:tcW w:w="14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СГЭ</w:t>
            </w:r>
          </w:p>
        </w:tc>
        <w:tc>
          <w:tcPr>
            <w:tcW w:w="495" w:type="pct"/>
          </w:tcPr>
          <w:p w:rsidR="005026F0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ТП2231А</w:t>
            </w:r>
          </w:p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D95FFE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FFE">
              <w:rPr>
                <w:rFonts w:ascii="Times New Roman" w:hAnsi="Times New Roman" w:cs="Times New Roman"/>
                <w:szCs w:val="24"/>
              </w:rPr>
              <w:t>ТП2286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1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4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9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5" w:type="pct"/>
          </w:tcPr>
          <w:p w:rsidR="005026F0" w:rsidRPr="00D95FFE" w:rsidRDefault="005026F0" w:rsidP="005026F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E0323B" w:rsidRPr="00E0323B" w:rsidRDefault="00E0323B" w:rsidP="00E03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0323B" w:rsidRPr="00E0323B" w:rsidSect="00E03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4"/>
    <w:rsid w:val="00063371"/>
    <w:rsid w:val="00400169"/>
    <w:rsid w:val="005026F0"/>
    <w:rsid w:val="005A6016"/>
    <w:rsid w:val="007663E1"/>
    <w:rsid w:val="007B5454"/>
    <w:rsid w:val="00C5408F"/>
    <w:rsid w:val="00CB5D35"/>
    <w:rsid w:val="00D95FFE"/>
    <w:rsid w:val="00E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23B"/>
    <w:pPr>
      <w:spacing w:after="0" w:line="240" w:lineRule="auto"/>
    </w:pPr>
  </w:style>
  <w:style w:type="table" w:styleId="a4">
    <w:name w:val="Table Grid"/>
    <w:basedOn w:val="a1"/>
    <w:uiPriority w:val="59"/>
    <w:rsid w:val="00E0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23B"/>
    <w:pPr>
      <w:spacing w:after="0" w:line="240" w:lineRule="auto"/>
    </w:pPr>
  </w:style>
  <w:style w:type="table" w:styleId="a4">
    <w:name w:val="Table Grid"/>
    <w:basedOn w:val="a1"/>
    <w:uiPriority w:val="59"/>
    <w:rsid w:val="00E0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Андрей Витальевич</dc:creator>
  <cp:keywords/>
  <dc:description/>
  <cp:lastModifiedBy>Дружинин Андрей Витальевич</cp:lastModifiedBy>
  <cp:revision>3</cp:revision>
  <dcterms:created xsi:type="dcterms:W3CDTF">2023-04-07T06:04:00Z</dcterms:created>
  <dcterms:modified xsi:type="dcterms:W3CDTF">2024-02-02T10:01:00Z</dcterms:modified>
</cp:coreProperties>
</file>